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C" w:rsidRPr="004E2E96" w:rsidRDefault="004E2E96" w:rsidP="004E2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96">
        <w:rPr>
          <w:rFonts w:ascii="Times New Roman" w:hAnsi="Times New Roman" w:cs="Times New Roman"/>
          <w:b/>
          <w:sz w:val="32"/>
          <w:szCs w:val="32"/>
        </w:rPr>
        <w:t>Сведения о наличии оборудованных объектов для проведения практических занятий</w:t>
      </w:r>
    </w:p>
    <w:p w:rsidR="004E2E96" w:rsidRPr="00D61A03" w:rsidRDefault="004E2E96" w:rsidP="004E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A03"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 музыкального зала</w:t>
      </w:r>
    </w:p>
    <w:p w:rsidR="004E2E96" w:rsidRPr="00D61A03" w:rsidRDefault="004E2E96" w:rsidP="004E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3">
        <w:rPr>
          <w:rFonts w:ascii="Times New Roman" w:hAnsi="Times New Roman" w:cs="Times New Roman"/>
          <w:sz w:val="28"/>
          <w:szCs w:val="28"/>
        </w:rPr>
        <w:t>пианино,</w:t>
      </w:r>
    </w:p>
    <w:p w:rsidR="004E2E96" w:rsidRPr="00D61A03" w:rsidRDefault="004E2E96" w:rsidP="004E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3">
        <w:rPr>
          <w:rFonts w:ascii="Times New Roman" w:hAnsi="Times New Roman" w:cs="Times New Roman"/>
          <w:sz w:val="28"/>
          <w:szCs w:val="28"/>
        </w:rPr>
        <w:t>музыкальные инструменты (бубен, маракасы, трещетка, металлофон, ксилофон, барабан, погремушки</w:t>
      </w:r>
      <w:proofErr w:type="gramStart"/>
      <w:r w:rsidRPr="00D61A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E2E96" w:rsidRPr="00D61A03" w:rsidRDefault="004E2E96" w:rsidP="004E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3">
        <w:rPr>
          <w:rFonts w:ascii="Times New Roman" w:hAnsi="Times New Roman" w:cs="Times New Roman"/>
          <w:sz w:val="28"/>
          <w:szCs w:val="28"/>
        </w:rPr>
        <w:t>стульчики,</w:t>
      </w:r>
    </w:p>
    <w:p w:rsidR="004E2E96" w:rsidRPr="00D61A03" w:rsidRDefault="004E2E96" w:rsidP="004E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3">
        <w:rPr>
          <w:rFonts w:ascii="Times New Roman" w:hAnsi="Times New Roman" w:cs="Times New Roman"/>
          <w:sz w:val="28"/>
          <w:szCs w:val="28"/>
        </w:rPr>
        <w:t>ширма для кукольного театра.</w:t>
      </w:r>
    </w:p>
    <w:p w:rsidR="004E2E96" w:rsidRPr="00D61A03" w:rsidRDefault="004E2E96" w:rsidP="004E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3">
        <w:rPr>
          <w:rFonts w:ascii="Times New Roman" w:hAnsi="Times New Roman" w:cs="Times New Roman"/>
          <w:sz w:val="28"/>
          <w:szCs w:val="28"/>
        </w:rPr>
        <w:t>Технические средства обучения: музыкальный центр</w:t>
      </w:r>
    </w:p>
    <w:p w:rsidR="004E2E96" w:rsidRDefault="004E2E96"/>
    <w:p w:rsidR="004E2E96" w:rsidRPr="00153217" w:rsidRDefault="004E2E96" w:rsidP="004E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17"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 физкультурного зала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Стойки для лазания, подлезания,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гимнастический мат,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обручи (разных размеров),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палки гимнастические,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мячи разных размеров,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скакалки,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гантели,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кольцеброс,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скамейки,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 xml:space="preserve">мягкий модуль, 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тактильные дорожки,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17">
        <w:rPr>
          <w:rFonts w:ascii="Times New Roman" w:hAnsi="Times New Roman" w:cs="Times New Roman"/>
          <w:sz w:val="28"/>
          <w:szCs w:val="28"/>
        </w:rPr>
        <w:t>шведская лестница.</w:t>
      </w:r>
    </w:p>
    <w:p w:rsidR="004E2E96" w:rsidRPr="00153217" w:rsidRDefault="004E2E96" w:rsidP="004E2E9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3217">
        <w:rPr>
          <w:rFonts w:ascii="Times New Roman" w:hAnsi="Times New Roman" w:cs="Times New Roman"/>
          <w:sz w:val="28"/>
          <w:szCs w:val="28"/>
        </w:rPr>
        <w:t xml:space="preserve">Технические средства оборудование: музыкальный центр </w:t>
      </w:r>
    </w:p>
    <w:p w:rsidR="004E2E96" w:rsidRDefault="004E2E96"/>
    <w:sectPr w:rsidR="004E2E96" w:rsidSect="0037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31F"/>
    <w:multiLevelType w:val="hybridMultilevel"/>
    <w:tmpl w:val="DAE0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129D"/>
    <w:multiLevelType w:val="hybridMultilevel"/>
    <w:tmpl w:val="7CE2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E2E96"/>
    <w:rsid w:val="000D119D"/>
    <w:rsid w:val="0037647C"/>
    <w:rsid w:val="004E2E96"/>
    <w:rsid w:val="00C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DreamLair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2017-11-13T18:12:00Z</dcterms:created>
  <dcterms:modified xsi:type="dcterms:W3CDTF">2017-11-13T18:13:00Z</dcterms:modified>
</cp:coreProperties>
</file>